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592580" cy="1190351"/>
            <wp:effectExtent b="0" l="0" r="0" t="0"/>
            <wp:docPr id="1" name="image1.jpg"/>
            <a:graphic>
              <a:graphicData uri="http://schemas.openxmlformats.org/drawingml/2006/picture">
                <pic:pic>
                  <pic:nvPicPr>
                    <pic:cNvPr id="0" name="image1.jpg"/>
                    <pic:cNvPicPr preferRelativeResize="0"/>
                  </pic:nvPicPr>
                  <pic:blipFill>
                    <a:blip r:embed="rId6"/>
                    <a:srcRect b="5594" l="0" r="0" t="5594"/>
                    <a:stretch>
                      <a:fillRect/>
                    </a:stretch>
                  </pic:blipFill>
                  <pic:spPr>
                    <a:xfrm>
                      <a:off x="0" y="0"/>
                      <a:ext cx="1592580" cy="1190351"/>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Vendor Set-Up Agreement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579833984375" w:line="280.38783073425293" w:lineRule="auto"/>
        <w:ind w:left="946.6799926757812" w:right="0" w:hanging="4.559936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your interest in bringing your products to our association. While we want to  welcome everyone without creating too many restrictions, we want to keep continuity between  all interested parties. Ultimately our first interest is with the kids, so we also want to be sure it  benefits all of them. Please read through the following information and contact a board  member if you have questions: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32568359375" w:line="279.88780975341797" w:lineRule="auto"/>
        <w:ind w:left="949.0800476074219" w:right="674.350585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an individual requesting permission to sell items at the Southern Indiana Junior Rodeo  Arena, Salem, IN, I agree to abide by the following criteria: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318359375" w:line="280.55434226989746" w:lineRule="auto"/>
        <w:ind w:left="2028.839111328125" w:right="91.180419921875" w:hanging="355.67916870117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Keep my area contained to a simple, temporary pop-up tent and provide my own  tables, chairs etc. Set up the night before a rodeo is allowed if that is helpful but the  tent must come down shortly thereafter. The tent must also be set up in an area  designated by the board and will not be against the arena.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55029296875" w:line="279.88829612731934" w:lineRule="auto"/>
        <w:ind w:left="2042.9986572265625" w:right="660.008544921875" w:hanging="369.8400878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 information regarding my intentions and product line for the board to  review. No vulgar terms, alcohol or tobacco references please.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1494140625" w:line="281.2207317352295" w:lineRule="auto"/>
        <w:ind w:left="2028.8386535644531" w:right="326.4306640625" w:hanging="355.680084228515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Disclose what percentage or lump sum I intend to give back to the association for  this opportunity. A minimum of a $25 per site per day fee is required. What you  would like to offer back to the association over and above the day fee is up to the  vendor.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990966796875" w:line="279.88829612731934" w:lineRule="auto"/>
        <w:ind w:left="2034.5986938476562" w:right="256.79931640625" w:hanging="361.4401245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Agree not to compete with products that are already being sold by the association  such as T-shirts, ropes etc.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1396484375" w:line="893.642635345459" w:lineRule="auto"/>
        <w:ind w:left="949.0786743164062" w:right="302.352294921875" w:firstLine="724.080047607421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Indicate which rodeos you would like to set-up at so we can help you if necessary.  Again, thank you for your interest. The SIJRA is glad to have you!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478271484375" w:line="240" w:lineRule="auto"/>
        <w:ind w:left="953.39855194091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Signed:</w:t>
        <w:tab/>
        <w:tab/>
        <w:tab/>
        <w:tab/>
        <w:tab/>
        <w:tab/>
        <w:tab/>
        <w:tab/>
        <w:t xml:space="preserve">Date: </w:t>
      </w:r>
    </w:p>
    <w:sectPr>
      <w:pgSz w:h="15840" w:w="12240" w:orient="portrait"/>
      <w:pgMar w:bottom="3667.2003173828125" w:top="404.998779296875" w:left="495.00003814697266" w:right="1390.632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